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CE" w:rsidRPr="009B644A" w:rsidRDefault="005917B2" w:rsidP="001D23CE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平成３１</w:t>
      </w:r>
      <w:r w:rsidR="004F5194" w:rsidRPr="009B644A">
        <w:rPr>
          <w:rFonts w:ascii="ＭＳ Ｐ明朝" w:eastAsia="ＭＳ Ｐ明朝" w:hAnsi="ＭＳ Ｐ明朝" w:hint="eastAsia"/>
          <w:sz w:val="24"/>
          <w:szCs w:val="24"/>
        </w:rPr>
        <w:t>年</w:t>
      </w:r>
      <w:r w:rsidR="00B97C86">
        <w:rPr>
          <w:rFonts w:ascii="ＭＳ Ｐ明朝" w:eastAsia="ＭＳ Ｐ明朝" w:hAnsi="ＭＳ Ｐ明朝" w:hint="eastAsia"/>
          <w:sz w:val="24"/>
          <w:szCs w:val="24"/>
        </w:rPr>
        <w:t>１</w:t>
      </w:r>
      <w:r w:rsidR="0061453A">
        <w:rPr>
          <w:rFonts w:ascii="ＭＳ Ｐ明朝" w:eastAsia="ＭＳ Ｐ明朝" w:hAnsi="ＭＳ Ｐ明朝" w:hint="eastAsia"/>
          <w:sz w:val="24"/>
          <w:szCs w:val="24"/>
        </w:rPr>
        <w:t>月吉</w:t>
      </w:r>
      <w:r w:rsidR="004F5194" w:rsidRPr="009B644A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1D23CE" w:rsidRPr="007E4E1F" w:rsidRDefault="00C33DA8" w:rsidP="001D23CE">
      <w:pPr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関係者の皆様　</w:t>
      </w:r>
    </w:p>
    <w:p w:rsidR="0051048F" w:rsidRPr="0051048F" w:rsidRDefault="000E1DE2" w:rsidP="0051048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1048F" w:rsidRPr="0051048F">
        <w:rPr>
          <w:rFonts w:ascii="ＭＳ Ｐ明朝" w:eastAsia="ＭＳ Ｐ明朝" w:hAnsi="ＭＳ Ｐ明朝" w:hint="eastAsia"/>
          <w:sz w:val="24"/>
          <w:szCs w:val="24"/>
        </w:rPr>
        <w:t>さんびるホールディングス株式会社</w:t>
      </w:r>
    </w:p>
    <w:p w:rsidR="0051048F" w:rsidRPr="0051048F" w:rsidRDefault="0051048F" w:rsidP="0051048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1048F">
        <w:rPr>
          <w:rFonts w:ascii="ＭＳ Ｐ明朝" w:eastAsia="ＭＳ Ｐ明朝" w:hAnsi="ＭＳ Ｐ明朝" w:hint="eastAsia"/>
          <w:sz w:val="24"/>
          <w:szCs w:val="24"/>
        </w:rPr>
        <w:t>代表取締役　田中正彦</w:t>
      </w:r>
    </w:p>
    <w:p w:rsidR="003F50C6" w:rsidRPr="003F50C6" w:rsidRDefault="003F50C6" w:rsidP="00871135">
      <w:pPr>
        <w:wordWrap w:val="0"/>
        <w:ind w:right="9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742705" w:rsidRPr="003F50C6" w:rsidRDefault="004F5194" w:rsidP="00742705">
      <w:pPr>
        <w:spacing w:line="720" w:lineRule="auto"/>
        <w:jc w:val="center"/>
        <w:rPr>
          <w:rFonts w:ascii="ＭＳ Ｐ明朝" w:eastAsia="ＭＳ Ｐ明朝" w:hAnsi="ＭＳ Ｐ明朝"/>
          <w:b/>
          <w:sz w:val="40"/>
          <w:szCs w:val="40"/>
          <w:u w:val="single"/>
        </w:rPr>
      </w:pPr>
      <w:r w:rsidRPr="005A7262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第</w:t>
      </w:r>
      <w:r w:rsidR="005917B2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２</w:t>
      </w:r>
      <w:r w:rsidR="00463821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回</w:t>
      </w:r>
      <w:r w:rsidR="005D0B3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463821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さんびる</w:t>
      </w:r>
      <w:r w:rsidR="00186F20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オープン</w:t>
      </w:r>
      <w:r w:rsidR="005D2697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中学生</w:t>
      </w:r>
      <w:r w:rsidR="007E4E1F" w:rsidRPr="005A7262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卓球大会</w:t>
      </w:r>
    </w:p>
    <w:p w:rsidR="007F0813" w:rsidRDefault="007F0813" w:rsidP="009E29AF">
      <w:pPr>
        <w:pStyle w:val="aa"/>
        <w:ind w:firstLineChars="200" w:firstLine="480"/>
      </w:pPr>
      <w:r w:rsidRPr="007F0813">
        <w:rPr>
          <w:rFonts w:hint="eastAsia"/>
        </w:rPr>
        <w:t>平素は格別のご愛顧を賜り厚く御礼申し上げます</w:t>
      </w:r>
      <w:r>
        <w:rPr>
          <w:rFonts w:hint="eastAsia"/>
        </w:rPr>
        <w:t>。</w:t>
      </w:r>
    </w:p>
    <w:p w:rsidR="005503E2" w:rsidRDefault="00742705" w:rsidP="005503E2">
      <w:pPr>
        <w:pStyle w:val="aa"/>
        <w:ind w:firstLineChars="100" w:firstLine="240"/>
      </w:pPr>
      <w:r>
        <w:rPr>
          <w:rFonts w:hint="eastAsia"/>
        </w:rPr>
        <w:t>さて、この度</w:t>
      </w:r>
      <w:r w:rsidR="00EB1763">
        <w:rPr>
          <w:rFonts w:hint="eastAsia"/>
        </w:rPr>
        <w:t>さんびるオープン</w:t>
      </w:r>
      <w:r w:rsidR="00BA4704">
        <w:rPr>
          <w:rFonts w:hint="eastAsia"/>
        </w:rPr>
        <w:t>中学生</w:t>
      </w:r>
      <w:r w:rsidR="007F0813">
        <w:rPr>
          <w:rFonts w:hint="eastAsia"/>
        </w:rPr>
        <w:t>卓球大会を開催させて頂くことになりました。</w:t>
      </w:r>
    </w:p>
    <w:p w:rsidR="00742705" w:rsidRPr="00742705" w:rsidRDefault="00742705" w:rsidP="0074270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42705">
        <w:rPr>
          <w:rFonts w:hint="eastAsia"/>
          <w:sz w:val="24"/>
          <w:szCs w:val="24"/>
        </w:rPr>
        <w:t>詳細については下記の通りです。</w:t>
      </w:r>
    </w:p>
    <w:p w:rsidR="00742705" w:rsidRDefault="001647DC" w:rsidP="005503E2">
      <w:pPr>
        <w:pStyle w:val="aa"/>
        <w:ind w:firstLineChars="100" w:firstLine="240"/>
      </w:pPr>
      <w:r>
        <w:rPr>
          <w:rFonts w:hint="eastAsia"/>
        </w:rPr>
        <w:t>皆様のご参加を</w:t>
      </w:r>
      <w:r w:rsidR="00742705">
        <w:rPr>
          <w:rFonts w:hint="eastAsia"/>
        </w:rPr>
        <w:t>心よりお待ちしております。</w:t>
      </w:r>
    </w:p>
    <w:p w:rsidR="004F5194" w:rsidRDefault="001647DC" w:rsidP="005503E2">
      <w:pPr>
        <w:pStyle w:val="aa"/>
        <w:ind w:firstLineChars="100" w:firstLine="240"/>
      </w:pPr>
      <w:r>
        <w:rPr>
          <w:rFonts w:hint="eastAsia"/>
        </w:rPr>
        <w:t>何卒宜し</w:t>
      </w:r>
      <w:r w:rsidR="007F0813">
        <w:rPr>
          <w:rFonts w:hint="eastAsia"/>
        </w:rPr>
        <w:t>くお願い申し上げます。</w:t>
      </w:r>
    </w:p>
    <w:p w:rsidR="00742705" w:rsidRPr="00742705" w:rsidRDefault="00742705" w:rsidP="00742705"/>
    <w:p w:rsidR="0025533A" w:rsidRPr="00742705" w:rsidRDefault="0025533A" w:rsidP="007E4E1F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</w:p>
    <w:p w:rsidR="005917B2" w:rsidRPr="005917B2" w:rsidRDefault="007E4E1F" w:rsidP="005917B2">
      <w:pPr>
        <w:rPr>
          <w:rFonts w:asciiTheme="minorHAnsi" w:hAnsiTheme="minorHAnsi" w:cstheme="minorBidi"/>
          <w:sz w:val="24"/>
          <w:szCs w:val="24"/>
        </w:rPr>
      </w:pPr>
      <w:r w:rsidRPr="005917B2">
        <w:rPr>
          <w:rFonts w:ascii="ＭＳ Ｐ明朝" w:eastAsia="ＭＳ Ｐ明朝" w:hAnsi="ＭＳ Ｐ明朝" w:hint="eastAsia"/>
          <w:sz w:val="24"/>
          <w:szCs w:val="24"/>
        </w:rPr>
        <w:t xml:space="preserve">（１）主　　催　　　</w:t>
      </w:r>
      <w:r w:rsidR="005917B2" w:rsidRPr="005917B2">
        <w:rPr>
          <w:rFonts w:asciiTheme="minorHAnsi" w:hAnsiTheme="minorHAnsi" w:cstheme="minorBidi" w:hint="eastAsia"/>
          <w:sz w:val="24"/>
          <w:szCs w:val="24"/>
        </w:rPr>
        <w:t xml:space="preserve">さんびるホールディングス株式会社　　</w:t>
      </w:r>
      <w:r w:rsidR="005917B2" w:rsidRPr="005917B2">
        <w:rPr>
          <w:rFonts w:asciiTheme="minorHAnsi" w:hAnsiTheme="minorHAnsi" w:cstheme="minorBidi" w:hint="eastAsia"/>
          <w:sz w:val="24"/>
          <w:szCs w:val="24"/>
        </w:rPr>
        <w:t xml:space="preserve"> </w:t>
      </w:r>
    </w:p>
    <w:p w:rsidR="00946200" w:rsidRDefault="005917B2" w:rsidP="005917B2">
      <w:pPr>
        <w:spacing w:line="276" w:lineRule="auto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5917B2">
        <w:rPr>
          <w:rFonts w:asciiTheme="minorHAnsi" w:hAnsiTheme="minorHAnsi" w:cstheme="minorBidi" w:hint="eastAsia"/>
          <w:sz w:val="24"/>
          <w:szCs w:val="24"/>
        </w:rPr>
        <w:t>株式会社ＳＲＥ　卓球事業部（さんびるアカデミー卓球塾）</w:t>
      </w:r>
    </w:p>
    <w:p w:rsidR="00AC7E29" w:rsidRPr="007E4E1F" w:rsidRDefault="005917B2" w:rsidP="00AC7E2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</w:t>
      </w:r>
      <w:r w:rsidR="00946200">
        <w:rPr>
          <w:rFonts w:ascii="ＭＳ Ｐ明朝" w:eastAsia="ＭＳ Ｐ明朝" w:hAnsi="ＭＳ Ｐ明朝" w:hint="eastAsia"/>
          <w:sz w:val="24"/>
          <w:szCs w:val="24"/>
        </w:rPr>
        <w:t xml:space="preserve">）協　　賛　　　</w:t>
      </w:r>
      <w:r w:rsidR="00C172F9">
        <w:rPr>
          <w:rFonts w:ascii="ＭＳ Ｐ明朝" w:eastAsia="ＭＳ Ｐ明朝" w:hAnsi="ＭＳ Ｐ明朝" w:hint="eastAsia"/>
          <w:sz w:val="24"/>
          <w:szCs w:val="24"/>
        </w:rPr>
        <w:t xml:space="preserve">調整中　</w:t>
      </w:r>
    </w:p>
    <w:p w:rsidR="009B644A" w:rsidRPr="007E4E1F" w:rsidRDefault="005917B2" w:rsidP="003F50C6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 xml:space="preserve">期　　日　　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平成３１年３月２８日（木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、２9日（金</w:t>
      </w:r>
      <w:r w:rsidR="00555560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55560" w:rsidRDefault="005917B2" w:rsidP="00555560">
      <w:pPr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 xml:space="preserve">会　　場　　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29AF">
        <w:rPr>
          <w:rFonts w:asciiTheme="minorEastAsia" w:hAnsiTheme="minorEastAsia" w:hint="eastAsia"/>
          <w:sz w:val="24"/>
          <w:szCs w:val="24"/>
        </w:rPr>
        <w:t>松江市</w:t>
      </w:r>
      <w:r w:rsidR="000B06D1">
        <w:rPr>
          <w:rFonts w:asciiTheme="minorEastAsia" w:hAnsiTheme="minorEastAsia" w:hint="eastAsia"/>
          <w:sz w:val="24"/>
          <w:szCs w:val="24"/>
        </w:rPr>
        <w:t>総合体育館</w:t>
      </w:r>
    </w:p>
    <w:p w:rsidR="00555560" w:rsidRPr="0070486C" w:rsidRDefault="000110ED" w:rsidP="00555560">
      <w:pPr>
        <w:ind w:firstLineChars="700" w:firstLine="1680"/>
        <w:rPr>
          <w:rFonts w:ascii="ＭＳ 明朝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メインアリーナ</w:t>
      </w:r>
      <w:r w:rsidR="00555560" w:rsidRPr="00555560">
        <w:rPr>
          <w:rFonts w:asciiTheme="minorEastAsia" w:hAnsiTheme="minorEastAsia" w:hint="eastAsia"/>
          <w:sz w:val="24"/>
          <w:szCs w:val="24"/>
        </w:rPr>
        <w:t>使用</w:t>
      </w:r>
    </w:p>
    <w:p w:rsidR="009B644A" w:rsidRPr="003475C0" w:rsidRDefault="00555560" w:rsidP="003475C0">
      <w:pPr>
        <w:widowControl/>
        <w:wordWrap w:val="0"/>
        <w:spacing w:line="276" w:lineRule="auto"/>
        <w:ind w:firstLineChars="700" w:firstLine="1540"/>
        <w:jc w:val="left"/>
        <w:textAlignment w:val="baseline"/>
        <w:rPr>
          <w:rFonts w:ascii="メイリオ" w:eastAsia="メイリオ" w:hAnsi="メイリオ" w:cs="メイリオ"/>
          <w:color w:val="444444"/>
          <w:kern w:val="0"/>
          <w:sz w:val="18"/>
          <w:szCs w:val="18"/>
        </w:rPr>
      </w:pPr>
      <w:r w:rsidRPr="0070486C">
        <w:rPr>
          <w:rFonts w:ascii="ＭＳ 明朝" w:hAnsi="ＭＳ 明朝" w:hint="eastAsia"/>
          <w:szCs w:val="21"/>
        </w:rPr>
        <w:t>（</w:t>
      </w:r>
      <w:r w:rsidR="003475C0" w:rsidRPr="003475C0">
        <w:rPr>
          <w:rFonts w:asciiTheme="minorEastAsia" w:hAnsiTheme="minorEastAsia" w:cs="メイリオ" w:hint="eastAsia"/>
          <w:color w:val="000000" w:themeColor="text1"/>
          <w:kern w:val="0"/>
        </w:rPr>
        <w:t>島根県松江市学園南1-21-1</w:t>
      </w:r>
      <w:r w:rsidRPr="0070486C">
        <w:rPr>
          <w:rFonts w:ascii="ＭＳ 明朝" w:hAnsi="ＭＳ 明朝" w:hint="eastAsia"/>
          <w:szCs w:val="21"/>
        </w:rPr>
        <w:t xml:space="preserve">　電話　</w:t>
      </w:r>
      <w:r w:rsidR="003475C0">
        <w:rPr>
          <w:rFonts w:ascii="ＭＳ 明朝" w:hAnsi="ＭＳ 明朝"/>
          <w:szCs w:val="21"/>
        </w:rPr>
        <w:t>085</w:t>
      </w:r>
      <w:r w:rsidR="003475C0">
        <w:rPr>
          <w:rFonts w:ascii="ＭＳ 明朝" w:hAnsi="ＭＳ 明朝" w:hint="eastAsia"/>
          <w:szCs w:val="21"/>
        </w:rPr>
        <w:t>2</w:t>
      </w:r>
      <w:r w:rsidR="003475C0">
        <w:rPr>
          <w:rFonts w:ascii="ＭＳ 明朝" w:hAnsi="ＭＳ 明朝"/>
          <w:szCs w:val="21"/>
        </w:rPr>
        <w:t>-</w:t>
      </w:r>
      <w:r w:rsidR="003475C0">
        <w:rPr>
          <w:rFonts w:ascii="ＭＳ 明朝" w:hAnsi="ＭＳ 明朝" w:hint="eastAsia"/>
          <w:szCs w:val="21"/>
        </w:rPr>
        <w:t>25</w:t>
      </w:r>
      <w:r w:rsidR="003475C0">
        <w:rPr>
          <w:rFonts w:ascii="ＭＳ 明朝" w:hAnsi="ＭＳ 明朝"/>
          <w:szCs w:val="21"/>
        </w:rPr>
        <w:t>-</w:t>
      </w:r>
      <w:r w:rsidR="003475C0">
        <w:rPr>
          <w:rFonts w:ascii="ＭＳ 明朝" w:hAnsi="ＭＳ 明朝" w:hint="eastAsia"/>
          <w:szCs w:val="21"/>
        </w:rPr>
        <w:t>1700</w:t>
      </w:r>
      <w:r w:rsidRPr="0070486C">
        <w:rPr>
          <w:rFonts w:ascii="ＭＳ 明朝" w:hAnsi="ＭＳ 明朝" w:hint="eastAsia"/>
          <w:szCs w:val="21"/>
        </w:rPr>
        <w:t>）</w:t>
      </w:r>
    </w:p>
    <w:p w:rsidR="008E36E3" w:rsidRDefault="005917B2" w:rsidP="003F50C6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（５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 xml:space="preserve">日　　程　　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D3C55">
        <w:rPr>
          <w:rFonts w:ascii="ＭＳ Ｐ明朝" w:eastAsia="ＭＳ Ｐ明朝" w:hAnsi="ＭＳ Ｐ明朝" w:hint="eastAsia"/>
          <w:sz w:val="24"/>
          <w:szCs w:val="24"/>
        </w:rPr>
        <w:t>１日目　３月２８日（木</w:t>
      </w:r>
      <w:r w:rsidR="00793F6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9B644A" w:rsidRDefault="00555560" w:rsidP="008E36E3">
      <w:pPr>
        <w:spacing w:line="276" w:lineRule="auto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開館 </w:t>
      </w:r>
      <w:r w:rsidR="00C62639">
        <w:rPr>
          <w:rFonts w:ascii="ＭＳ Ｐ明朝" w:eastAsia="ＭＳ Ｐ明朝" w:hAnsi="ＭＳ Ｐ明朝" w:hint="eastAsia"/>
          <w:sz w:val="24"/>
          <w:szCs w:val="24"/>
        </w:rPr>
        <w:t>８時３０分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、開会式 </w:t>
      </w:r>
      <w:r w:rsidR="00C62639">
        <w:rPr>
          <w:rFonts w:ascii="ＭＳ Ｐ明朝" w:eastAsia="ＭＳ Ｐ明朝" w:hAnsi="ＭＳ Ｐ明朝" w:hint="eastAsia"/>
          <w:sz w:val="24"/>
          <w:szCs w:val="24"/>
        </w:rPr>
        <w:t>１０時００</w:t>
      </w:r>
      <w:r>
        <w:rPr>
          <w:rFonts w:ascii="ＭＳ Ｐ明朝" w:eastAsia="ＭＳ Ｐ明朝" w:hAnsi="ＭＳ Ｐ明朝" w:hint="eastAsia"/>
          <w:sz w:val="24"/>
          <w:szCs w:val="24"/>
        </w:rPr>
        <w:t>分、</w:t>
      </w:r>
      <w:r w:rsidR="008B1CF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>開会式終了後試合開始</w:t>
      </w:r>
    </w:p>
    <w:p w:rsidR="008E36E3" w:rsidRDefault="008E36E3" w:rsidP="008E36E3">
      <w:pPr>
        <w:spacing w:line="276" w:lineRule="auto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各団体戦の予選リーグから開始し、決勝まで行います。</w:t>
      </w:r>
    </w:p>
    <w:p w:rsidR="008E36E3" w:rsidRDefault="008E36E3" w:rsidP="008E36E3">
      <w:pPr>
        <w:spacing w:line="276" w:lineRule="auto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各シングルスは行いません。</w:t>
      </w:r>
    </w:p>
    <w:p w:rsidR="008E36E3" w:rsidRDefault="00FD3C55" w:rsidP="008E36E3">
      <w:pPr>
        <w:spacing w:line="276" w:lineRule="auto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２日目　３月２９日（金</w:t>
      </w:r>
      <w:r w:rsidR="00793F6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8E36E3" w:rsidRDefault="00970464" w:rsidP="008E36E3">
      <w:pPr>
        <w:spacing w:line="276" w:lineRule="auto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開館　７時３０分、試合</w:t>
      </w:r>
      <w:r w:rsidR="008E36E3">
        <w:rPr>
          <w:rFonts w:ascii="ＭＳ Ｐ明朝" w:eastAsia="ＭＳ Ｐ明朝" w:hAnsi="ＭＳ Ｐ明朝" w:hint="eastAsia"/>
          <w:sz w:val="24"/>
          <w:szCs w:val="24"/>
        </w:rPr>
        <w:t>開始　８時３０分</w:t>
      </w:r>
    </w:p>
    <w:p w:rsidR="008E36E3" w:rsidRPr="007E4E1F" w:rsidRDefault="008E36E3" w:rsidP="008E36E3">
      <w:pPr>
        <w:spacing w:line="276" w:lineRule="auto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各シングルスの１回戦から決勝まで行います。</w:t>
      </w:r>
    </w:p>
    <w:p w:rsidR="00555560" w:rsidRDefault="005917B2" w:rsidP="003475C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（６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 xml:space="preserve">）種　　目　　　</w:t>
      </w:r>
      <w:r w:rsidR="003475C0">
        <w:rPr>
          <w:rFonts w:ascii="ＭＳ Ｐ明朝" w:eastAsia="ＭＳ Ｐ明朝" w:hAnsi="ＭＳ Ｐ明朝" w:hint="eastAsia"/>
          <w:sz w:val="24"/>
          <w:szCs w:val="24"/>
        </w:rPr>
        <w:t>①男子中学生以下団体　②</w:t>
      </w:r>
      <w:r w:rsidR="008E3333">
        <w:rPr>
          <w:rFonts w:ascii="ＭＳ Ｐ明朝" w:eastAsia="ＭＳ Ｐ明朝" w:hAnsi="ＭＳ Ｐ明朝" w:hint="eastAsia"/>
          <w:sz w:val="24"/>
          <w:szCs w:val="24"/>
        </w:rPr>
        <w:t xml:space="preserve">女子中学生以下団体　</w:t>
      </w:r>
    </w:p>
    <w:p w:rsidR="009B644A" w:rsidRPr="007E4E1F" w:rsidRDefault="003475C0" w:rsidP="00555560">
      <w:pPr>
        <w:spacing w:line="276" w:lineRule="auto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</w:t>
      </w:r>
      <w:r w:rsidR="00555560">
        <w:rPr>
          <w:rFonts w:ascii="ＭＳ Ｐ明朝" w:eastAsia="ＭＳ Ｐ明朝" w:hAnsi="ＭＳ Ｐ明朝" w:hint="eastAsia"/>
          <w:sz w:val="24"/>
          <w:szCs w:val="24"/>
        </w:rPr>
        <w:t>男子</w:t>
      </w:r>
      <w:r w:rsidR="008E3333">
        <w:rPr>
          <w:rFonts w:ascii="ＭＳ Ｐ明朝" w:eastAsia="ＭＳ Ｐ明朝" w:hAnsi="ＭＳ Ｐ明朝" w:hint="eastAsia"/>
          <w:sz w:val="24"/>
          <w:szCs w:val="24"/>
        </w:rPr>
        <w:t>中学生以下の部</w:t>
      </w:r>
      <w:r w:rsidR="00745497">
        <w:rPr>
          <w:rFonts w:ascii="ＭＳ Ｐ明朝" w:eastAsia="ＭＳ Ｐ明朝" w:hAnsi="ＭＳ Ｐ明朝" w:hint="eastAsia"/>
          <w:sz w:val="24"/>
          <w:szCs w:val="24"/>
        </w:rPr>
        <w:t>シングルス</w:t>
      </w:r>
      <w:r w:rsidR="005503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④</w:t>
      </w:r>
      <w:r w:rsidR="008E3333">
        <w:rPr>
          <w:rFonts w:ascii="ＭＳ Ｐ明朝" w:eastAsia="ＭＳ Ｐ明朝" w:hAnsi="ＭＳ Ｐ明朝" w:hint="eastAsia"/>
          <w:sz w:val="24"/>
          <w:szCs w:val="24"/>
        </w:rPr>
        <w:t>女子中学生以下の部</w:t>
      </w:r>
      <w:r w:rsidR="00745497">
        <w:rPr>
          <w:rFonts w:ascii="ＭＳ Ｐ明朝" w:eastAsia="ＭＳ Ｐ明朝" w:hAnsi="ＭＳ Ｐ明朝" w:hint="eastAsia"/>
          <w:sz w:val="24"/>
          <w:szCs w:val="24"/>
        </w:rPr>
        <w:t>シングルス</w:t>
      </w:r>
      <w:r w:rsidR="00FB33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475C0" w:rsidRPr="003475C0" w:rsidRDefault="005917B2" w:rsidP="003475C0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（７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 xml:space="preserve">参加資格　　</w:t>
      </w:r>
      <w:r w:rsidR="008E36E3">
        <w:rPr>
          <w:rFonts w:ascii="ＭＳ 明朝" w:hAnsi="ＭＳ 明朝" w:hint="eastAsia"/>
          <w:sz w:val="24"/>
          <w:szCs w:val="24"/>
        </w:rPr>
        <w:t>大会当日に</w:t>
      </w:r>
      <w:r w:rsidR="003475C0">
        <w:rPr>
          <w:rFonts w:ascii="ＭＳ 明朝" w:hAnsi="ＭＳ 明朝" w:hint="eastAsia"/>
          <w:sz w:val="24"/>
          <w:szCs w:val="24"/>
        </w:rPr>
        <w:t>中学２年生以下の学生（小学生も参加可）</w:t>
      </w:r>
    </w:p>
    <w:p w:rsidR="00AD3BC9" w:rsidRDefault="005917B2" w:rsidP="00AD3BC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（８</w:t>
      </w:r>
      <w:r w:rsidR="003475C0">
        <w:rPr>
          <w:rFonts w:ascii="ＭＳ Ｐ明朝" w:eastAsia="ＭＳ Ｐ明朝" w:hAnsi="ＭＳ Ｐ明朝" w:hint="eastAsia"/>
          <w:sz w:val="24"/>
          <w:szCs w:val="24"/>
        </w:rPr>
        <w:t>）チーム編成　各団体</w:t>
      </w:r>
      <w:r w:rsidR="00C1671C">
        <w:rPr>
          <w:rFonts w:ascii="ＭＳ Ｐ明朝" w:eastAsia="ＭＳ Ｐ明朝" w:hAnsi="ＭＳ Ｐ明朝" w:hint="eastAsia"/>
          <w:sz w:val="24"/>
          <w:szCs w:val="24"/>
        </w:rPr>
        <w:t>については１チーム６～８人で編成する（エントリーは</w:t>
      </w:r>
      <w:r w:rsidR="001A3443">
        <w:rPr>
          <w:rFonts w:ascii="ＭＳ Ｐ明朝" w:eastAsia="ＭＳ Ｐ明朝" w:hAnsi="ＭＳ Ｐ明朝" w:hint="eastAsia"/>
          <w:sz w:val="24"/>
          <w:szCs w:val="24"/>
        </w:rPr>
        <w:t>８</w:t>
      </w:r>
      <w:r w:rsidR="00C1671C">
        <w:rPr>
          <w:rFonts w:ascii="ＭＳ Ｐ明朝" w:eastAsia="ＭＳ Ｐ明朝" w:hAnsi="ＭＳ Ｐ明朝" w:hint="eastAsia"/>
          <w:sz w:val="24"/>
          <w:szCs w:val="24"/>
        </w:rPr>
        <w:t>人まで）</w:t>
      </w:r>
    </w:p>
    <w:p w:rsidR="009E29AF" w:rsidRDefault="009E29AF" w:rsidP="00AD3BC9">
      <w:pPr>
        <w:ind w:leftChars="700" w:left="1540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人数が不足し１チームも編成できない場合に限り、下記にしたがい</w:t>
      </w:r>
      <w:r w:rsidR="00AD3BC9" w:rsidRPr="00AD3BC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混成</w:t>
      </w:r>
    </w:p>
    <w:p w:rsidR="00AD3BC9" w:rsidRDefault="00AD3BC9" w:rsidP="00AD3BC9">
      <w:pPr>
        <w:ind w:leftChars="700" w:left="1540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AD3BC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チームを編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成することができる。</w:t>
      </w:r>
    </w:p>
    <w:p w:rsidR="00AD3BC9" w:rsidRPr="00AD3BC9" w:rsidRDefault="00AD3BC9" w:rsidP="00AD3BC9">
      <w:pPr>
        <w:ind w:leftChars="700" w:left="1540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（申込書にその旨記載すること</w:t>
      </w:r>
      <w:r w:rsidR="009E29AF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詳細は主催者</w:t>
      </w:r>
      <w:r w:rsidRPr="00AD3BC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で協議し決定する）</w:t>
      </w:r>
    </w:p>
    <w:p w:rsidR="00AD3BC9" w:rsidRPr="00AD3BC9" w:rsidRDefault="00AD3BC9" w:rsidP="00AD3BC9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AD3BC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他の中学校との混成チーム。</w:t>
      </w:r>
    </w:p>
    <w:p w:rsidR="00AD3BC9" w:rsidRDefault="00AD3BC9" w:rsidP="00AD3BC9">
      <w:pPr>
        <w:pStyle w:val="a9"/>
        <w:numPr>
          <w:ilvl w:val="0"/>
          <w:numId w:val="5"/>
        </w:numPr>
        <w:ind w:leftChars="0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AD3BC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その中学校の校区内に居住する小学生との混成チーム。</w:t>
      </w:r>
    </w:p>
    <w:p w:rsidR="005917B2" w:rsidRPr="00AD3BC9" w:rsidRDefault="005917B2" w:rsidP="005917B2">
      <w:pPr>
        <w:pStyle w:val="a9"/>
        <w:ind w:leftChars="0" w:left="2040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AD3BC9" w:rsidRDefault="00AD3BC9" w:rsidP="00AD3BC9">
      <w:pPr>
        <w:ind w:firstLineChars="700" w:firstLine="1680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AD3BC9" w:rsidRPr="00AD3BC9" w:rsidRDefault="00AD3BC9" w:rsidP="00AD3BC9">
      <w:pPr>
        <w:ind w:firstLineChars="700" w:firstLine="16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654BC" w:rsidRDefault="008E36E3" w:rsidP="00AD3BC9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5917B2">
        <w:rPr>
          <w:rFonts w:ascii="ＭＳ Ｐ明朝" w:eastAsia="ＭＳ Ｐ明朝" w:hAnsi="ＭＳ Ｐ明朝" w:hint="eastAsia"/>
          <w:sz w:val="24"/>
          <w:szCs w:val="24"/>
        </w:rPr>
        <w:t>９</w:t>
      </w:r>
      <w:r w:rsidR="000E1DE2">
        <w:rPr>
          <w:rFonts w:ascii="ＭＳ Ｐ明朝" w:eastAsia="ＭＳ Ｐ明朝" w:hAnsi="ＭＳ Ｐ明朝" w:hint="eastAsia"/>
          <w:sz w:val="24"/>
          <w:szCs w:val="24"/>
        </w:rPr>
        <w:t>）</w:t>
      </w:r>
      <w:r w:rsidR="000E1DE2" w:rsidRPr="007E4E1F">
        <w:rPr>
          <w:rFonts w:ascii="ＭＳ Ｐ明朝" w:eastAsia="ＭＳ Ｐ明朝" w:hAnsi="ＭＳ Ｐ明朝" w:hint="eastAsia"/>
          <w:sz w:val="24"/>
          <w:szCs w:val="24"/>
        </w:rPr>
        <w:t>試合方法</w:t>
      </w:r>
      <w:r w:rsidR="00C654B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475C0">
        <w:rPr>
          <w:rFonts w:asciiTheme="minorEastAsia" w:hAnsiTheme="minorEastAsia" w:hint="eastAsia"/>
          <w:sz w:val="24"/>
          <w:szCs w:val="24"/>
        </w:rPr>
        <w:t>①</w:t>
      </w:r>
      <w:r w:rsidR="00C1671C">
        <w:rPr>
          <w:rFonts w:asciiTheme="minorEastAsia" w:hAnsiTheme="minorEastAsia" w:hint="eastAsia"/>
          <w:sz w:val="24"/>
          <w:szCs w:val="24"/>
        </w:rPr>
        <w:t>団体戦は、中央にダブルスをおく４単１複方式とする。</w:t>
      </w:r>
    </w:p>
    <w:p w:rsidR="00C654BC" w:rsidRDefault="00C1671C" w:rsidP="00C654BC">
      <w:pPr>
        <w:ind w:leftChars="800" w:left="1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シングルスとダブルスの両方には出場出来ない。</w:t>
      </w:r>
      <w:r w:rsidR="00533CE7">
        <w:rPr>
          <w:rFonts w:asciiTheme="minorEastAsia" w:hAnsiTheme="minorEastAsia" w:hint="eastAsia"/>
          <w:sz w:val="24"/>
          <w:szCs w:val="24"/>
        </w:rPr>
        <w:t>（中体連ルール）</w:t>
      </w:r>
    </w:p>
    <w:p w:rsidR="00C654BC" w:rsidRDefault="007C4146" w:rsidP="00C654BC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 w:val="24"/>
          <w:szCs w:val="24"/>
        </w:rPr>
      </w:pPr>
      <w:r w:rsidRPr="00C654BC">
        <w:rPr>
          <w:rFonts w:asciiTheme="minorEastAsia" w:hAnsiTheme="minorEastAsia" w:hint="eastAsia"/>
          <w:sz w:val="24"/>
          <w:szCs w:val="24"/>
        </w:rPr>
        <w:t>団体戦は予選リーグを行い、１位と２位は決勝トーナメントに進む。</w:t>
      </w:r>
    </w:p>
    <w:p w:rsidR="00C654BC" w:rsidRDefault="007C4146" w:rsidP="00C654BC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 w:val="24"/>
          <w:szCs w:val="24"/>
        </w:rPr>
      </w:pPr>
      <w:r w:rsidRPr="00C654BC">
        <w:rPr>
          <w:rFonts w:asciiTheme="minorEastAsia" w:hAnsiTheme="minorEastAsia" w:hint="eastAsia"/>
          <w:sz w:val="24"/>
          <w:szCs w:val="24"/>
        </w:rPr>
        <w:t>シングルスは予選リーグを行い、１位のみ決勝トーナメントに進</w:t>
      </w:r>
      <w:r w:rsidR="00C654BC" w:rsidRPr="00C654BC">
        <w:rPr>
          <w:rFonts w:asciiTheme="minorEastAsia" w:hAnsiTheme="minorEastAsia" w:hint="eastAsia"/>
          <w:sz w:val="24"/>
          <w:szCs w:val="24"/>
        </w:rPr>
        <w:t>む</w:t>
      </w:r>
    </w:p>
    <w:p w:rsidR="000E1DE2" w:rsidRPr="00C654BC" w:rsidRDefault="00C654BC" w:rsidP="00C654BC">
      <w:pPr>
        <w:ind w:left="1440"/>
        <w:rPr>
          <w:rFonts w:asciiTheme="minorEastAsia" w:hAnsiTheme="minorEastAsia"/>
          <w:sz w:val="24"/>
          <w:szCs w:val="24"/>
        </w:rPr>
      </w:pPr>
      <w:r w:rsidRPr="00C654BC">
        <w:rPr>
          <w:rFonts w:asciiTheme="minorEastAsia" w:hAnsiTheme="minorEastAsia" w:hint="eastAsia"/>
          <w:sz w:val="24"/>
          <w:szCs w:val="24"/>
        </w:rPr>
        <w:t>④</w:t>
      </w:r>
      <w:r w:rsidR="000E1DE2" w:rsidRPr="00C654BC">
        <w:rPr>
          <w:rFonts w:asciiTheme="minorEastAsia" w:hAnsiTheme="minorEastAsia" w:hint="eastAsia"/>
          <w:sz w:val="24"/>
          <w:szCs w:val="24"/>
        </w:rPr>
        <w:t>１ゲーム１１本の５ゲームズマッチ３ゲームズ先取法とする。</w:t>
      </w:r>
    </w:p>
    <w:p w:rsidR="00EB1763" w:rsidRDefault="000E1DE2" w:rsidP="00C654BC">
      <w:pPr>
        <w:spacing w:line="276" w:lineRule="auto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※参加人数によって試合方式を変更することがあります。</w:t>
      </w:r>
    </w:p>
    <w:p w:rsidR="00EB1763" w:rsidRPr="0051048F" w:rsidRDefault="008E36E3" w:rsidP="003F50C6">
      <w:pPr>
        <w:spacing w:line="276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</w:t>
      </w:r>
      <w:r w:rsidR="005917B2">
        <w:rPr>
          <w:rFonts w:ascii="ＭＳ Ｐ明朝" w:eastAsia="ＭＳ Ｐ明朝" w:hAnsi="ＭＳ Ｐ明朝" w:hint="eastAsia"/>
          <w:sz w:val="24"/>
          <w:szCs w:val="24"/>
        </w:rPr>
        <w:t>0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1048F">
        <w:rPr>
          <w:rFonts w:ascii="ＭＳ Ｐ明朝" w:eastAsia="ＭＳ Ｐ明朝" w:hAnsi="ＭＳ Ｐ明朝" w:hint="eastAsia"/>
          <w:sz w:val="24"/>
          <w:szCs w:val="24"/>
        </w:rPr>
        <w:t xml:space="preserve">試合球　　 </w:t>
      </w:r>
      <w:r w:rsidR="009E29A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日本卓球協会公認３スター球</w:t>
      </w:r>
    </w:p>
    <w:p w:rsidR="009B644A" w:rsidRDefault="005917B2" w:rsidP="00E64891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（11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3F50C6">
        <w:rPr>
          <w:rFonts w:ascii="ＭＳ Ｐ明朝" w:eastAsia="ＭＳ Ｐ明朝" w:hAnsi="ＭＳ Ｐ明朝" w:hint="eastAsia"/>
          <w:sz w:val="24"/>
          <w:szCs w:val="24"/>
        </w:rPr>
        <w:t xml:space="preserve">参加料　　 </w:t>
      </w:r>
      <w:r w:rsidR="00E64891">
        <w:rPr>
          <w:rFonts w:ascii="ＭＳ Ｐ明朝" w:eastAsia="ＭＳ Ｐ明朝" w:hAnsi="ＭＳ Ｐ明朝" w:hint="eastAsia"/>
          <w:sz w:val="24"/>
          <w:szCs w:val="24"/>
        </w:rPr>
        <w:t xml:space="preserve">団体戦（１チーム）　</w:t>
      </w:r>
      <w:r w:rsidR="000E1DE2">
        <w:rPr>
          <w:rFonts w:ascii="ＭＳ Ｐ明朝" w:eastAsia="ＭＳ Ｐ明朝" w:hAnsi="ＭＳ Ｐ明朝" w:hint="eastAsia"/>
          <w:sz w:val="24"/>
          <w:szCs w:val="24"/>
        </w:rPr>
        <w:t>２,０００円</w:t>
      </w:r>
      <w:r w:rsidR="00E648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B1CF3">
        <w:rPr>
          <w:rFonts w:ascii="ＭＳ Ｐ明朝" w:eastAsia="ＭＳ Ｐ明朝" w:hAnsi="ＭＳ Ｐ明朝" w:hint="eastAsia"/>
          <w:sz w:val="24"/>
          <w:szCs w:val="24"/>
        </w:rPr>
        <w:t xml:space="preserve">個人戦（１人） </w:t>
      </w:r>
      <w:r w:rsidR="00836379">
        <w:rPr>
          <w:rFonts w:ascii="ＭＳ Ｐ明朝" w:eastAsia="ＭＳ Ｐ明朝" w:hAnsi="ＭＳ Ｐ明朝" w:hint="eastAsia"/>
          <w:sz w:val="24"/>
          <w:szCs w:val="24"/>
        </w:rPr>
        <w:t xml:space="preserve">　８</w:t>
      </w:r>
      <w:r w:rsidR="000E1DE2">
        <w:rPr>
          <w:rFonts w:ascii="ＭＳ Ｐ明朝" w:eastAsia="ＭＳ Ｐ明朝" w:hAnsi="ＭＳ Ｐ明朝" w:hint="eastAsia"/>
          <w:sz w:val="24"/>
          <w:szCs w:val="24"/>
        </w:rPr>
        <w:t>００円</w:t>
      </w:r>
    </w:p>
    <w:p w:rsidR="00C33DA8" w:rsidRPr="007E4E1F" w:rsidRDefault="00C33DA8" w:rsidP="00E64891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※当日受付で集金いたします。</w:t>
      </w:r>
    </w:p>
    <w:p w:rsidR="003F50C6" w:rsidRDefault="00C1671C" w:rsidP="003F50C6">
      <w:pPr>
        <w:spacing w:line="276" w:lineRule="auto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</w:t>
      </w:r>
      <w:r w:rsidR="005917B2">
        <w:rPr>
          <w:rFonts w:ascii="ＭＳ Ｐ明朝" w:eastAsia="ＭＳ Ｐ明朝" w:hAnsi="ＭＳ Ｐ明朝" w:hint="eastAsia"/>
          <w:sz w:val="24"/>
          <w:szCs w:val="24"/>
        </w:rPr>
        <w:t>2</w:t>
      </w:r>
      <w:r w:rsidR="007E4E1F">
        <w:rPr>
          <w:rFonts w:ascii="ＭＳ Ｐ明朝" w:eastAsia="ＭＳ Ｐ明朝" w:hAnsi="ＭＳ Ｐ明朝" w:hint="eastAsia"/>
          <w:sz w:val="24"/>
          <w:szCs w:val="24"/>
        </w:rPr>
        <w:t>）</w:t>
      </w:r>
      <w:r w:rsidR="009B644A" w:rsidRPr="007E4E1F">
        <w:rPr>
          <w:rFonts w:ascii="ＭＳ Ｐ明朝" w:eastAsia="ＭＳ Ｐ明朝" w:hAnsi="ＭＳ Ｐ明朝" w:hint="eastAsia"/>
          <w:sz w:val="24"/>
          <w:szCs w:val="24"/>
        </w:rPr>
        <w:t>申込締切</w:t>
      </w:r>
      <w:r w:rsidR="005A726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E4E1F" w:rsidRPr="007E4E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5917B2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平成３１</w:t>
      </w:r>
      <w:r w:rsidR="00AD3BC9" w:rsidRPr="00AD3BC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年</w:t>
      </w:r>
      <w:r w:rsidR="00E6489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３</w:t>
      </w:r>
      <w:r w:rsidR="007E4E1F" w:rsidRPr="007E4E1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月</w:t>
      </w:r>
      <w:r w:rsidR="005917B2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４</w:t>
      </w:r>
      <w:r w:rsidR="007E4E1F" w:rsidRPr="007E4E1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日 </w:t>
      </w:r>
      <w:r w:rsidR="00E6489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（月</w:t>
      </w:r>
      <w:r w:rsidR="009B644A" w:rsidRPr="007E4E1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）必着</w:t>
      </w:r>
    </w:p>
    <w:p w:rsidR="007C4146" w:rsidRDefault="007C4146" w:rsidP="00B44C31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申し込みは</w:t>
      </w:r>
      <w:r w:rsidR="00EF05E6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申込書（エクセル）に記入の上、メール</w:t>
      </w:r>
      <w:r w:rsidR="003F50C6" w:rsidRPr="003F50C6">
        <w:rPr>
          <w:rFonts w:ascii="ＭＳ Ｐ明朝" w:eastAsia="ＭＳ Ｐ明朝" w:hAnsi="ＭＳ Ｐ明朝" w:hint="eastAsia"/>
          <w:sz w:val="24"/>
          <w:szCs w:val="24"/>
        </w:rPr>
        <w:t>にてお願い致します。</w:t>
      </w:r>
    </w:p>
    <w:p w:rsidR="007C4146" w:rsidRPr="007C4146" w:rsidRDefault="007C4146" w:rsidP="007C414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（メールアドレス</w:t>
      </w:r>
      <w:r w:rsidR="00B44C31" w:rsidRPr="00B44C31">
        <w:rPr>
          <w:rFonts w:ascii="ＭＳ Ｐ明朝" w:eastAsia="ＭＳ Ｐ明朝" w:hAnsi="ＭＳ Ｐ明朝" w:hint="eastAsia"/>
          <w:sz w:val="24"/>
          <w:szCs w:val="24"/>
        </w:rPr>
        <w:t>は申込書に記載）</w:t>
      </w:r>
    </w:p>
    <w:p w:rsidR="007C4146" w:rsidRDefault="007C4146" w:rsidP="007C414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7C4146">
        <w:rPr>
          <w:rFonts w:ascii="ＭＳ Ｐ明朝" w:eastAsia="ＭＳ Ｐ明朝" w:hAnsi="ＭＳ Ｐ明朝" w:hint="eastAsia"/>
          <w:sz w:val="24"/>
          <w:szCs w:val="24"/>
        </w:rPr>
        <w:t>申し込み後、３日以内に確認のメール</w:t>
      </w:r>
      <w:r w:rsidR="0008347E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7C4146">
        <w:rPr>
          <w:rFonts w:ascii="ＭＳ Ｐ明朝" w:eastAsia="ＭＳ Ｐ明朝" w:hAnsi="ＭＳ Ｐ明朝" w:hint="eastAsia"/>
          <w:sz w:val="24"/>
          <w:szCs w:val="24"/>
        </w:rPr>
        <w:t>返信</w:t>
      </w:r>
      <w:r w:rsidR="006F1D99" w:rsidRPr="007C4146">
        <w:rPr>
          <w:rFonts w:ascii="ＭＳ Ｐ明朝" w:eastAsia="ＭＳ Ｐ明朝" w:hAnsi="ＭＳ Ｐ明朝" w:hint="eastAsia"/>
          <w:sz w:val="24"/>
          <w:szCs w:val="24"/>
        </w:rPr>
        <w:t>をさせて頂きます。</w:t>
      </w:r>
    </w:p>
    <w:p w:rsidR="007C4146" w:rsidRDefault="007C4146" w:rsidP="007C414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7C4146">
        <w:rPr>
          <w:rFonts w:ascii="ＭＳ Ｐ明朝" w:eastAsia="ＭＳ Ｐ明朝" w:hAnsi="ＭＳ Ｐ明朝" w:hint="eastAsia"/>
          <w:sz w:val="24"/>
          <w:szCs w:val="24"/>
        </w:rPr>
        <w:t>メール返信</w:t>
      </w:r>
      <w:r w:rsidR="006F1D99" w:rsidRPr="007C4146">
        <w:rPr>
          <w:rFonts w:ascii="ＭＳ Ｐ明朝" w:eastAsia="ＭＳ Ｐ明朝" w:hAnsi="ＭＳ Ｐ明朝" w:hint="eastAsia"/>
          <w:sz w:val="24"/>
          <w:szCs w:val="24"/>
        </w:rPr>
        <w:t xml:space="preserve">がない場合は以下の申込担当者までご連絡をお願い致します。　</w:t>
      </w:r>
    </w:p>
    <w:p w:rsidR="007C4146" w:rsidRPr="007C4146" w:rsidRDefault="007C4146" w:rsidP="002B013D">
      <w:pPr>
        <w:ind w:leftChars="700" w:left="1540"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7C414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申込書は、さんびるのホームページのトップ画面の</w:t>
      </w:r>
      <w:r w:rsidR="00EF05E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「</w:t>
      </w:r>
      <w:r w:rsidRPr="007C414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ニュースリリース</w:t>
      </w:r>
      <w:r w:rsidR="00EF05E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」</w:t>
      </w:r>
      <w:r w:rsidRPr="007C414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に</w:t>
      </w:r>
    </w:p>
    <w:p w:rsidR="007C4146" w:rsidRDefault="007C4146" w:rsidP="002B013D">
      <w:pPr>
        <w:ind w:leftChars="700" w:left="1540" w:firstLineChars="50" w:firstLine="120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掲載して</w:t>
      </w:r>
      <w:r w:rsidRPr="007C414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おります。</w:t>
      </w:r>
    </w:p>
    <w:p w:rsidR="007C4146" w:rsidRDefault="002B013D" w:rsidP="002B013D">
      <w:pPr>
        <w:ind w:leftChars="700" w:left="1540" w:firstLineChars="50" w:firstLine="12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さんびるＨＰ　「</w:t>
      </w:r>
      <w:hyperlink r:id="rId7" w:history="1">
        <w:r w:rsidRPr="00E126CE">
          <w:rPr>
            <w:rStyle w:val="af0"/>
            <w:rFonts w:ascii="ＭＳ Ｐ明朝" w:eastAsia="ＭＳ Ｐ明朝" w:hAnsi="ＭＳ Ｐ明朝"/>
            <w:b/>
            <w:sz w:val="24"/>
            <w:szCs w:val="24"/>
          </w:rPr>
          <w:t>http://www.sanbg.com/</w:t>
        </w:r>
      </w:hyperlink>
      <w:r>
        <w:rPr>
          <w:rFonts w:ascii="ＭＳ Ｐ明朝" w:eastAsia="ＭＳ Ｐ明朝" w:hAnsi="ＭＳ Ｐ明朝" w:hint="eastAsia"/>
          <w:b/>
          <w:sz w:val="24"/>
          <w:szCs w:val="24"/>
        </w:rPr>
        <w:t>」</w:t>
      </w:r>
    </w:p>
    <w:p w:rsidR="00EF05E6" w:rsidRDefault="00EF05E6" w:rsidP="002B013D">
      <w:pPr>
        <w:ind w:leftChars="700" w:left="1540"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EF05E6">
        <w:rPr>
          <w:rFonts w:ascii="ＭＳ Ｐ明朝" w:eastAsia="ＭＳ Ｐ明朝" w:hAnsi="ＭＳ Ｐ明朝" w:hint="eastAsia"/>
          <w:sz w:val="24"/>
          <w:szCs w:val="24"/>
        </w:rPr>
        <w:t>なお、</w:t>
      </w:r>
      <w:r>
        <w:rPr>
          <w:rFonts w:ascii="ＭＳ Ｐ明朝" w:eastAsia="ＭＳ Ｐ明朝" w:hAnsi="ＭＳ Ｐ明朝" w:hint="eastAsia"/>
          <w:sz w:val="24"/>
          <w:szCs w:val="24"/>
        </w:rPr>
        <w:t>メールでの申し込みが出来ない場合は、以下の担当者までご連絡を</w:t>
      </w:r>
    </w:p>
    <w:p w:rsidR="00EF05E6" w:rsidRPr="00EF05E6" w:rsidRDefault="00EF05E6" w:rsidP="002B013D">
      <w:pPr>
        <w:ind w:leftChars="700" w:left="154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お願い致します。</w:t>
      </w:r>
    </w:p>
    <w:p w:rsidR="00C33DA8" w:rsidRDefault="009B644A" w:rsidP="00C16ED3">
      <w:pPr>
        <w:pStyle w:val="a9"/>
        <w:numPr>
          <w:ilvl w:val="0"/>
          <w:numId w:val="10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51048F">
        <w:rPr>
          <w:rFonts w:ascii="ＭＳ Ｐ明朝" w:eastAsia="ＭＳ Ｐ明朝" w:hAnsi="ＭＳ Ｐ明朝" w:hint="eastAsia"/>
          <w:sz w:val="24"/>
          <w:szCs w:val="24"/>
        </w:rPr>
        <w:t xml:space="preserve">その他　　</w:t>
      </w:r>
    </w:p>
    <w:p w:rsidR="00C16ED3" w:rsidRPr="00C33DA8" w:rsidRDefault="009B644A" w:rsidP="00C33DA8">
      <w:pPr>
        <w:pStyle w:val="a9"/>
        <w:numPr>
          <w:ilvl w:val="0"/>
          <w:numId w:val="1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C33DA8">
        <w:rPr>
          <w:rFonts w:ascii="ＭＳ Ｐ明朝" w:eastAsia="ＭＳ Ｐ明朝" w:hAnsi="ＭＳ Ｐ明朝" w:hint="eastAsia"/>
          <w:sz w:val="24"/>
          <w:szCs w:val="24"/>
        </w:rPr>
        <w:t>出場者は、背部に選手名と所属名を明記したゼッケンを必ずつけること。</w:t>
      </w:r>
    </w:p>
    <w:p w:rsidR="004A16DA" w:rsidRDefault="0051048F" w:rsidP="00C33DA8">
      <w:pPr>
        <w:pStyle w:val="a9"/>
        <w:numPr>
          <w:ilvl w:val="0"/>
          <w:numId w:val="1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4A16DA">
        <w:rPr>
          <w:rFonts w:ascii="ＭＳ Ｐ明朝" w:eastAsia="ＭＳ Ｐ明朝" w:hAnsi="ＭＳ Ｐ明朝" w:hint="eastAsia"/>
          <w:sz w:val="24"/>
          <w:szCs w:val="24"/>
        </w:rPr>
        <w:t>団体戦はベスト４、個人戦はベスト８</w:t>
      </w:r>
      <w:r w:rsidR="004A16DA" w:rsidRPr="004A16DA">
        <w:rPr>
          <w:rFonts w:ascii="ＭＳ Ｐ明朝" w:eastAsia="ＭＳ Ｐ明朝" w:hAnsi="ＭＳ Ｐ明朝" w:hint="eastAsia"/>
          <w:sz w:val="24"/>
          <w:szCs w:val="24"/>
        </w:rPr>
        <w:t>までの入賞者には賞品があります。</w:t>
      </w:r>
    </w:p>
    <w:p w:rsidR="00C33DA8" w:rsidRPr="00C33DA8" w:rsidRDefault="00C42DF6" w:rsidP="00C33DA8">
      <w:pPr>
        <w:pStyle w:val="a9"/>
        <w:numPr>
          <w:ilvl w:val="0"/>
          <w:numId w:val="1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C33DA8">
        <w:rPr>
          <w:rFonts w:ascii="ＭＳ Ｐ明朝" w:eastAsia="ＭＳ Ｐ明朝" w:hAnsi="ＭＳ Ｐ明朝" w:hint="eastAsia"/>
          <w:sz w:val="24"/>
          <w:szCs w:val="24"/>
        </w:rPr>
        <w:t>お楽しみ抽選会でも当選者には</w:t>
      </w:r>
      <w:r w:rsidR="0051048F" w:rsidRPr="00C33DA8">
        <w:rPr>
          <w:rFonts w:ascii="ＭＳ Ｐ明朝" w:eastAsia="ＭＳ Ｐ明朝" w:hAnsi="ＭＳ Ｐ明朝" w:hint="eastAsia"/>
          <w:sz w:val="24"/>
          <w:szCs w:val="24"/>
        </w:rPr>
        <w:t>豪華</w:t>
      </w:r>
      <w:r w:rsidRPr="00C33DA8">
        <w:rPr>
          <w:rFonts w:ascii="ＭＳ Ｐ明朝" w:eastAsia="ＭＳ Ｐ明朝" w:hAnsi="ＭＳ Ｐ明朝" w:hint="eastAsia"/>
          <w:sz w:val="24"/>
          <w:szCs w:val="24"/>
        </w:rPr>
        <w:t>景品を</w:t>
      </w:r>
      <w:r w:rsidR="002160CC" w:rsidRPr="00C33DA8">
        <w:rPr>
          <w:rFonts w:ascii="ＭＳ Ｐ明朝" w:eastAsia="ＭＳ Ｐ明朝" w:hAnsi="ＭＳ Ｐ明朝" w:hint="eastAsia"/>
          <w:sz w:val="24"/>
          <w:szCs w:val="24"/>
        </w:rPr>
        <w:t>プレゼントします。</w:t>
      </w:r>
    </w:p>
    <w:p w:rsidR="0051048F" w:rsidRPr="00C33DA8" w:rsidRDefault="00C74195" w:rsidP="00C33DA8">
      <w:pPr>
        <w:pStyle w:val="a9"/>
        <w:numPr>
          <w:ilvl w:val="0"/>
          <w:numId w:val="1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C33DA8">
        <w:rPr>
          <w:rFonts w:ascii="ＭＳ Ｐ明朝" w:eastAsia="ＭＳ Ｐ明朝" w:hAnsi="ＭＳ Ｐ明朝" w:hint="eastAsia"/>
          <w:sz w:val="24"/>
          <w:szCs w:val="24"/>
        </w:rPr>
        <w:t>学</w:t>
      </w:r>
      <w:r w:rsidR="0008347E">
        <w:rPr>
          <w:rFonts w:ascii="ＭＳ Ｐ明朝" w:eastAsia="ＭＳ Ｐ明朝" w:hAnsi="ＭＳ Ｐ明朝" w:hint="eastAsia"/>
          <w:sz w:val="24"/>
          <w:szCs w:val="24"/>
        </w:rPr>
        <w:t>校毎の抽選会も開催します。当選学校にはボールをプレゼント</w:t>
      </w:r>
      <w:r w:rsidR="00E4377F" w:rsidRPr="00C33DA8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C33DA8" w:rsidRDefault="00C74195" w:rsidP="003F50C6">
      <w:pPr>
        <w:pStyle w:val="a9"/>
        <w:numPr>
          <w:ilvl w:val="0"/>
          <w:numId w:val="1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C33DA8">
        <w:rPr>
          <w:rFonts w:ascii="ＭＳ Ｐ明朝" w:eastAsia="ＭＳ Ｐ明朝" w:hAnsi="ＭＳ Ｐ明朝" w:hint="eastAsia"/>
          <w:sz w:val="24"/>
          <w:szCs w:val="24"/>
        </w:rPr>
        <w:t>予選リーグで敗退した</w:t>
      </w:r>
      <w:r w:rsidR="00C33DA8">
        <w:rPr>
          <w:rFonts w:ascii="ＭＳ Ｐ明朝" w:eastAsia="ＭＳ Ｐ明朝" w:hAnsi="ＭＳ Ｐ明朝" w:hint="eastAsia"/>
          <w:sz w:val="24"/>
          <w:szCs w:val="24"/>
        </w:rPr>
        <w:t>選手</w:t>
      </w:r>
      <w:r w:rsidRPr="00C33DA8">
        <w:rPr>
          <w:rFonts w:ascii="ＭＳ Ｐ明朝" w:eastAsia="ＭＳ Ｐ明朝" w:hAnsi="ＭＳ Ｐ明朝" w:hint="eastAsia"/>
          <w:sz w:val="24"/>
          <w:szCs w:val="24"/>
        </w:rPr>
        <w:t>は、卓球台の空き状況によって練習試合</w:t>
      </w:r>
      <w:r w:rsidR="00C33DA8" w:rsidRPr="00C33DA8">
        <w:rPr>
          <w:rFonts w:ascii="ＭＳ Ｐ明朝" w:eastAsia="ＭＳ Ｐ明朝" w:hAnsi="ＭＳ Ｐ明朝" w:hint="eastAsia"/>
          <w:sz w:val="24"/>
          <w:szCs w:val="24"/>
        </w:rPr>
        <w:t>を行う</w:t>
      </w:r>
      <w:r w:rsidRPr="00C33DA8">
        <w:rPr>
          <w:rFonts w:ascii="ＭＳ Ｐ明朝" w:eastAsia="ＭＳ Ｐ明朝" w:hAnsi="ＭＳ Ｐ明朝" w:hint="eastAsia"/>
          <w:sz w:val="24"/>
          <w:szCs w:val="24"/>
        </w:rPr>
        <w:t>予定です。</w:t>
      </w:r>
    </w:p>
    <w:p w:rsidR="005917B2" w:rsidRPr="00C33DA8" w:rsidRDefault="00C1671C" w:rsidP="00C33DA8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C33DA8">
        <w:rPr>
          <w:rFonts w:ascii="ＭＳ Ｐ明朝" w:eastAsia="ＭＳ Ｐ明朝" w:hAnsi="ＭＳ Ｐ明朝" w:hint="eastAsia"/>
          <w:sz w:val="24"/>
          <w:szCs w:val="24"/>
        </w:rPr>
        <w:t>（</w:t>
      </w:r>
      <w:r w:rsidR="007C4146" w:rsidRPr="00C33DA8">
        <w:rPr>
          <w:rFonts w:ascii="ＭＳ Ｐ明朝" w:eastAsia="ＭＳ Ｐ明朝" w:hAnsi="ＭＳ Ｐ明朝" w:hint="eastAsia"/>
          <w:sz w:val="24"/>
          <w:szCs w:val="24"/>
        </w:rPr>
        <w:t>14</w:t>
      </w:r>
      <w:r w:rsidR="001E70B9" w:rsidRPr="00C33DA8">
        <w:rPr>
          <w:rFonts w:ascii="ＭＳ Ｐ明朝" w:eastAsia="ＭＳ Ｐ明朝" w:hAnsi="ＭＳ Ｐ明朝" w:hint="eastAsia"/>
          <w:sz w:val="24"/>
          <w:szCs w:val="24"/>
        </w:rPr>
        <w:t xml:space="preserve">）問合せ先　</w:t>
      </w:r>
      <w:r w:rsidR="00463821" w:rsidRPr="00C33D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42705" w:rsidRPr="00C33DA8">
        <w:rPr>
          <w:rFonts w:ascii="ＭＳ Ｐ明朝" w:eastAsia="ＭＳ Ｐ明朝" w:hAnsi="ＭＳ Ｐ明朝" w:hint="eastAsia"/>
          <w:sz w:val="24"/>
          <w:szCs w:val="24"/>
        </w:rPr>
        <w:t>さんびるアカデミー卓球塾</w:t>
      </w:r>
      <w:r w:rsidR="005917B2" w:rsidRPr="00C33DA8">
        <w:rPr>
          <w:rFonts w:ascii="ＭＳ Ｐ明朝" w:eastAsia="ＭＳ Ｐ明朝" w:hAnsi="ＭＳ Ｐ明朝" w:hint="eastAsia"/>
          <w:sz w:val="24"/>
          <w:szCs w:val="24"/>
        </w:rPr>
        <w:t xml:space="preserve">　今林　０８０－２９１７－５２３６</w:t>
      </w:r>
    </w:p>
    <w:p w:rsidR="00112261" w:rsidRDefault="00887251" w:rsidP="0008347E">
      <w:pPr>
        <w:spacing w:line="276" w:lineRule="auto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山内　０８０－２９２０</w:t>
      </w:r>
      <w:r w:rsidR="00BA3DB1">
        <w:rPr>
          <w:rFonts w:ascii="ＭＳ Ｐ明朝" w:eastAsia="ＭＳ Ｐ明朝" w:hAnsi="ＭＳ Ｐ明朝" w:hint="eastAsia"/>
          <w:sz w:val="24"/>
          <w:szCs w:val="24"/>
        </w:rPr>
        <w:t>－</w:t>
      </w:r>
      <w:r>
        <w:rPr>
          <w:rFonts w:ascii="ＭＳ Ｐ明朝" w:eastAsia="ＭＳ Ｐ明朝" w:hAnsi="ＭＳ Ｐ明朝" w:hint="eastAsia"/>
          <w:sz w:val="24"/>
          <w:szCs w:val="24"/>
        </w:rPr>
        <w:t>６０５２</w:t>
      </w:r>
    </w:p>
    <w:p w:rsidR="00112261" w:rsidRPr="009B644A" w:rsidRDefault="00112261" w:rsidP="003F50C6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1E70B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17B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</w:p>
    <w:sectPr w:rsidR="00112261" w:rsidRPr="009B644A" w:rsidSect="00EB1763">
      <w:pgSz w:w="11906" w:h="16838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10" w:rsidRDefault="00785110" w:rsidP="0025533A">
      <w:r>
        <w:separator/>
      </w:r>
    </w:p>
  </w:endnote>
  <w:endnote w:type="continuationSeparator" w:id="0">
    <w:p w:rsidR="00785110" w:rsidRDefault="00785110" w:rsidP="002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10" w:rsidRDefault="00785110" w:rsidP="0025533A">
      <w:r>
        <w:separator/>
      </w:r>
    </w:p>
  </w:footnote>
  <w:footnote w:type="continuationSeparator" w:id="0">
    <w:p w:rsidR="00785110" w:rsidRDefault="00785110" w:rsidP="0025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F72"/>
    <w:multiLevelType w:val="hybridMultilevel"/>
    <w:tmpl w:val="00BA60A2"/>
    <w:lvl w:ilvl="0" w:tplc="F10C0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31102"/>
    <w:multiLevelType w:val="hybridMultilevel"/>
    <w:tmpl w:val="D4848B6A"/>
    <w:lvl w:ilvl="0" w:tplc="29FE6F1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2010D"/>
    <w:multiLevelType w:val="hybridMultilevel"/>
    <w:tmpl w:val="78D61CA6"/>
    <w:lvl w:ilvl="0" w:tplc="753618B6">
      <w:start w:val="2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1C687507"/>
    <w:multiLevelType w:val="hybridMultilevel"/>
    <w:tmpl w:val="7A6E326E"/>
    <w:lvl w:ilvl="0" w:tplc="F8DCAD00">
      <w:start w:val="2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4" w15:restartNumberingAfterBreak="0">
    <w:nsid w:val="3146791D"/>
    <w:multiLevelType w:val="hybridMultilevel"/>
    <w:tmpl w:val="1B9CAFEC"/>
    <w:lvl w:ilvl="0" w:tplc="CBDE9F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BA26BB8"/>
    <w:multiLevelType w:val="hybridMultilevel"/>
    <w:tmpl w:val="7D40968C"/>
    <w:lvl w:ilvl="0" w:tplc="9C10788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3F264DC"/>
    <w:multiLevelType w:val="hybridMultilevel"/>
    <w:tmpl w:val="6D3880F6"/>
    <w:lvl w:ilvl="0" w:tplc="9F5E4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30C34"/>
    <w:multiLevelType w:val="hybridMultilevel"/>
    <w:tmpl w:val="DD9C4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CB4AA9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A1422"/>
    <w:multiLevelType w:val="hybridMultilevel"/>
    <w:tmpl w:val="BD307796"/>
    <w:lvl w:ilvl="0" w:tplc="43CEA2B6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611B2658"/>
    <w:multiLevelType w:val="hybridMultilevel"/>
    <w:tmpl w:val="332EC74A"/>
    <w:lvl w:ilvl="0" w:tplc="DB6AEBAE">
      <w:start w:val="13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EA3EFBC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05234"/>
    <w:multiLevelType w:val="hybridMultilevel"/>
    <w:tmpl w:val="E6F4D854"/>
    <w:lvl w:ilvl="0" w:tplc="BDBEC3C4">
      <w:start w:val="3"/>
      <w:numFmt w:val="decimalEnclosedCircle"/>
      <w:lvlText w:val="%1"/>
      <w:lvlJc w:val="left"/>
      <w:pPr>
        <w:ind w:left="2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20"/>
      </w:pPr>
    </w:lvl>
    <w:lvl w:ilvl="3" w:tplc="0409000F" w:tentative="1">
      <w:start w:val="1"/>
      <w:numFmt w:val="decimal"/>
      <w:lvlText w:val="%4."/>
      <w:lvlJc w:val="left"/>
      <w:pPr>
        <w:ind w:left="3560" w:hanging="420"/>
      </w:pPr>
    </w:lvl>
    <w:lvl w:ilvl="4" w:tplc="04090017" w:tentative="1">
      <w:start w:val="1"/>
      <w:numFmt w:val="aiueoFullWidth"/>
      <w:lvlText w:val="(%5)"/>
      <w:lvlJc w:val="left"/>
      <w:pPr>
        <w:ind w:left="3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20"/>
      </w:pPr>
    </w:lvl>
    <w:lvl w:ilvl="6" w:tplc="0409000F" w:tentative="1">
      <w:start w:val="1"/>
      <w:numFmt w:val="decimal"/>
      <w:lvlText w:val="%7."/>
      <w:lvlJc w:val="left"/>
      <w:pPr>
        <w:ind w:left="4820" w:hanging="420"/>
      </w:pPr>
    </w:lvl>
    <w:lvl w:ilvl="7" w:tplc="04090017" w:tentative="1">
      <w:start w:val="1"/>
      <w:numFmt w:val="aiueoFullWidth"/>
      <w:lvlText w:val="(%8)"/>
      <w:lvlJc w:val="left"/>
      <w:pPr>
        <w:ind w:left="5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0" w:hanging="420"/>
      </w:pPr>
    </w:lvl>
  </w:abstractNum>
  <w:abstractNum w:abstractNumId="11" w15:restartNumberingAfterBreak="0">
    <w:nsid w:val="6D5639F0"/>
    <w:multiLevelType w:val="hybridMultilevel"/>
    <w:tmpl w:val="C73A959E"/>
    <w:lvl w:ilvl="0" w:tplc="EB522F60">
      <w:start w:val="5"/>
      <w:numFmt w:val="decimalEnclosedCircle"/>
      <w:lvlText w:val="%1"/>
      <w:lvlJc w:val="left"/>
      <w:pPr>
        <w:ind w:left="2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20"/>
      </w:pPr>
    </w:lvl>
    <w:lvl w:ilvl="3" w:tplc="0409000F" w:tentative="1">
      <w:start w:val="1"/>
      <w:numFmt w:val="decimal"/>
      <w:lvlText w:val="%4."/>
      <w:lvlJc w:val="left"/>
      <w:pPr>
        <w:ind w:left="3560" w:hanging="420"/>
      </w:pPr>
    </w:lvl>
    <w:lvl w:ilvl="4" w:tplc="04090017" w:tentative="1">
      <w:start w:val="1"/>
      <w:numFmt w:val="aiueoFullWidth"/>
      <w:lvlText w:val="(%5)"/>
      <w:lvlJc w:val="left"/>
      <w:pPr>
        <w:ind w:left="3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20"/>
      </w:pPr>
    </w:lvl>
    <w:lvl w:ilvl="6" w:tplc="0409000F" w:tentative="1">
      <w:start w:val="1"/>
      <w:numFmt w:val="decimal"/>
      <w:lvlText w:val="%7."/>
      <w:lvlJc w:val="left"/>
      <w:pPr>
        <w:ind w:left="4820" w:hanging="420"/>
      </w:pPr>
    </w:lvl>
    <w:lvl w:ilvl="7" w:tplc="04090017" w:tentative="1">
      <w:start w:val="1"/>
      <w:numFmt w:val="aiueoFullWidth"/>
      <w:lvlText w:val="(%8)"/>
      <w:lvlJc w:val="left"/>
      <w:pPr>
        <w:ind w:left="5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0" w:hanging="420"/>
      </w:pPr>
    </w:lvl>
  </w:abstractNum>
  <w:abstractNum w:abstractNumId="12" w15:restartNumberingAfterBreak="0">
    <w:nsid w:val="6E3A67C3"/>
    <w:multiLevelType w:val="hybridMultilevel"/>
    <w:tmpl w:val="5C2C8386"/>
    <w:lvl w:ilvl="0" w:tplc="C7F4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94"/>
    <w:rsid w:val="000110ED"/>
    <w:rsid w:val="000224A6"/>
    <w:rsid w:val="00070120"/>
    <w:rsid w:val="0008347E"/>
    <w:rsid w:val="0008425A"/>
    <w:rsid w:val="00093A84"/>
    <w:rsid w:val="000A78F6"/>
    <w:rsid w:val="000B06D1"/>
    <w:rsid w:val="000E1DE2"/>
    <w:rsid w:val="00110A07"/>
    <w:rsid w:val="00112261"/>
    <w:rsid w:val="00115B41"/>
    <w:rsid w:val="00127331"/>
    <w:rsid w:val="001338BE"/>
    <w:rsid w:val="001647DC"/>
    <w:rsid w:val="001769E4"/>
    <w:rsid w:val="00186F20"/>
    <w:rsid w:val="001A3443"/>
    <w:rsid w:val="001D23CE"/>
    <w:rsid w:val="001D4D81"/>
    <w:rsid w:val="001E70B9"/>
    <w:rsid w:val="002160CC"/>
    <w:rsid w:val="0023352F"/>
    <w:rsid w:val="0025533A"/>
    <w:rsid w:val="00285847"/>
    <w:rsid w:val="002B013D"/>
    <w:rsid w:val="002B2569"/>
    <w:rsid w:val="00300E28"/>
    <w:rsid w:val="003134B0"/>
    <w:rsid w:val="003475C0"/>
    <w:rsid w:val="00367FDE"/>
    <w:rsid w:val="003821EB"/>
    <w:rsid w:val="00382FDF"/>
    <w:rsid w:val="00386E8E"/>
    <w:rsid w:val="003A3AEE"/>
    <w:rsid w:val="003A6164"/>
    <w:rsid w:val="003F50C6"/>
    <w:rsid w:val="00407C7F"/>
    <w:rsid w:val="0044039C"/>
    <w:rsid w:val="00442C6E"/>
    <w:rsid w:val="00445FC1"/>
    <w:rsid w:val="0045748F"/>
    <w:rsid w:val="00463821"/>
    <w:rsid w:val="004771DD"/>
    <w:rsid w:val="004A16DA"/>
    <w:rsid w:val="004D27F7"/>
    <w:rsid w:val="004E0BA0"/>
    <w:rsid w:val="004F5194"/>
    <w:rsid w:val="0051048F"/>
    <w:rsid w:val="00533CE7"/>
    <w:rsid w:val="0054245B"/>
    <w:rsid w:val="005424BC"/>
    <w:rsid w:val="005503E2"/>
    <w:rsid w:val="00555560"/>
    <w:rsid w:val="00584934"/>
    <w:rsid w:val="005917B2"/>
    <w:rsid w:val="005A7262"/>
    <w:rsid w:val="005C3D69"/>
    <w:rsid w:val="005D0B3F"/>
    <w:rsid w:val="005D2697"/>
    <w:rsid w:val="0061453A"/>
    <w:rsid w:val="006215E3"/>
    <w:rsid w:val="0063571F"/>
    <w:rsid w:val="006605AB"/>
    <w:rsid w:val="006730B9"/>
    <w:rsid w:val="006F1D99"/>
    <w:rsid w:val="00707D47"/>
    <w:rsid w:val="00712605"/>
    <w:rsid w:val="00721C5E"/>
    <w:rsid w:val="00742705"/>
    <w:rsid w:val="00745497"/>
    <w:rsid w:val="00746947"/>
    <w:rsid w:val="00747BE8"/>
    <w:rsid w:val="00770DBF"/>
    <w:rsid w:val="00785110"/>
    <w:rsid w:val="00793F67"/>
    <w:rsid w:val="007C4146"/>
    <w:rsid w:val="007E4E1F"/>
    <w:rsid w:val="007F0813"/>
    <w:rsid w:val="00816502"/>
    <w:rsid w:val="008178E6"/>
    <w:rsid w:val="00822C48"/>
    <w:rsid w:val="00836379"/>
    <w:rsid w:val="00855306"/>
    <w:rsid w:val="00871135"/>
    <w:rsid w:val="00887251"/>
    <w:rsid w:val="008A1DE4"/>
    <w:rsid w:val="008A71BB"/>
    <w:rsid w:val="008B1CF3"/>
    <w:rsid w:val="008B2CB7"/>
    <w:rsid w:val="008E3333"/>
    <w:rsid w:val="008E36E3"/>
    <w:rsid w:val="008E6444"/>
    <w:rsid w:val="00915C51"/>
    <w:rsid w:val="009169B9"/>
    <w:rsid w:val="00934DAD"/>
    <w:rsid w:val="00946200"/>
    <w:rsid w:val="00966342"/>
    <w:rsid w:val="00970464"/>
    <w:rsid w:val="0099246D"/>
    <w:rsid w:val="009B644A"/>
    <w:rsid w:val="009C5896"/>
    <w:rsid w:val="009D1F05"/>
    <w:rsid w:val="009E29AF"/>
    <w:rsid w:val="009F6F0F"/>
    <w:rsid w:val="00A3038D"/>
    <w:rsid w:val="00AC7E29"/>
    <w:rsid w:val="00AD3BC9"/>
    <w:rsid w:val="00AF045F"/>
    <w:rsid w:val="00B120B8"/>
    <w:rsid w:val="00B44C31"/>
    <w:rsid w:val="00B763E3"/>
    <w:rsid w:val="00B77B29"/>
    <w:rsid w:val="00B86C8D"/>
    <w:rsid w:val="00B97C86"/>
    <w:rsid w:val="00BA32AB"/>
    <w:rsid w:val="00BA3DB1"/>
    <w:rsid w:val="00BA4704"/>
    <w:rsid w:val="00BA4C93"/>
    <w:rsid w:val="00BB4526"/>
    <w:rsid w:val="00BB5530"/>
    <w:rsid w:val="00BB63F4"/>
    <w:rsid w:val="00BF14A1"/>
    <w:rsid w:val="00BF5A55"/>
    <w:rsid w:val="00BF7E1C"/>
    <w:rsid w:val="00C1671C"/>
    <w:rsid w:val="00C16ED3"/>
    <w:rsid w:val="00C172F9"/>
    <w:rsid w:val="00C205AA"/>
    <w:rsid w:val="00C216C1"/>
    <w:rsid w:val="00C246AC"/>
    <w:rsid w:val="00C33DA8"/>
    <w:rsid w:val="00C42DF6"/>
    <w:rsid w:val="00C62639"/>
    <w:rsid w:val="00C654BC"/>
    <w:rsid w:val="00C74195"/>
    <w:rsid w:val="00CB1301"/>
    <w:rsid w:val="00CC0927"/>
    <w:rsid w:val="00CE2B75"/>
    <w:rsid w:val="00D652CA"/>
    <w:rsid w:val="00D802D6"/>
    <w:rsid w:val="00D86657"/>
    <w:rsid w:val="00D87541"/>
    <w:rsid w:val="00D9441A"/>
    <w:rsid w:val="00DA4347"/>
    <w:rsid w:val="00DA5B8B"/>
    <w:rsid w:val="00DD41DC"/>
    <w:rsid w:val="00DF001C"/>
    <w:rsid w:val="00DF0E36"/>
    <w:rsid w:val="00E27FED"/>
    <w:rsid w:val="00E3699E"/>
    <w:rsid w:val="00E43565"/>
    <w:rsid w:val="00E4377F"/>
    <w:rsid w:val="00E62836"/>
    <w:rsid w:val="00E64891"/>
    <w:rsid w:val="00EA1FBF"/>
    <w:rsid w:val="00EB1763"/>
    <w:rsid w:val="00ED6400"/>
    <w:rsid w:val="00EF05E6"/>
    <w:rsid w:val="00EF4D85"/>
    <w:rsid w:val="00F32514"/>
    <w:rsid w:val="00F66652"/>
    <w:rsid w:val="00FA3F87"/>
    <w:rsid w:val="00FA4BDD"/>
    <w:rsid w:val="00FB334E"/>
    <w:rsid w:val="00FD3C55"/>
    <w:rsid w:val="00FD53BB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C72DA-483D-48B7-8855-4B727D3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65"/>
    <w:pPr>
      <w:widowControl w:val="0"/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194"/>
  </w:style>
  <w:style w:type="character" w:customStyle="1" w:styleId="a4">
    <w:name w:val="日付 (文字)"/>
    <w:basedOn w:val="a0"/>
    <w:link w:val="a3"/>
    <w:uiPriority w:val="99"/>
    <w:semiHidden/>
    <w:rsid w:val="004F5194"/>
    <w:rPr>
      <w:color w:val="auto"/>
    </w:rPr>
  </w:style>
  <w:style w:type="paragraph" w:styleId="a5">
    <w:name w:val="header"/>
    <w:basedOn w:val="a"/>
    <w:link w:val="a6"/>
    <w:uiPriority w:val="99"/>
    <w:unhideWhenUsed/>
    <w:rsid w:val="00255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33A"/>
    <w:rPr>
      <w:color w:val="auto"/>
    </w:rPr>
  </w:style>
  <w:style w:type="paragraph" w:styleId="a7">
    <w:name w:val="footer"/>
    <w:basedOn w:val="a"/>
    <w:link w:val="a8"/>
    <w:uiPriority w:val="99"/>
    <w:unhideWhenUsed/>
    <w:rsid w:val="00255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33A"/>
    <w:rPr>
      <w:color w:val="auto"/>
    </w:rPr>
  </w:style>
  <w:style w:type="paragraph" w:styleId="a9">
    <w:name w:val="List Paragraph"/>
    <w:basedOn w:val="a"/>
    <w:uiPriority w:val="34"/>
    <w:qFormat/>
    <w:rsid w:val="0025533A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7F0813"/>
    <w:rPr>
      <w:rFonts w:asciiTheme="minorEastAsia" w:hAnsiTheme="minorEastAsia"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7F0813"/>
    <w:rPr>
      <w:rFonts w:asciiTheme="minorEastAsia" w:hAnsiTheme="minorEastAsia"/>
      <w:color w:val="aut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F081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F0813"/>
    <w:rPr>
      <w:rFonts w:asciiTheme="minorEastAsia" w:hAnsiTheme="minorEastAsia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245B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f0">
    <w:name w:val="Hyperlink"/>
    <w:basedOn w:val="a0"/>
    <w:uiPriority w:val="99"/>
    <w:unhideWhenUsed/>
    <w:rsid w:val="002B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3">
      <w:bodyDiv w:val="1"/>
      <w:marLeft w:val="0"/>
      <w:marRight w:val="0"/>
      <w:marTop w:val="21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b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yamaguchi-3</dc:creator>
  <cp:lastModifiedBy>hiroki.i</cp:lastModifiedBy>
  <cp:revision>19</cp:revision>
  <cp:lastPrinted>2019-01-13T00:40:00Z</cp:lastPrinted>
  <dcterms:created xsi:type="dcterms:W3CDTF">2016-11-24T04:18:00Z</dcterms:created>
  <dcterms:modified xsi:type="dcterms:W3CDTF">2019-01-13T00:41:00Z</dcterms:modified>
</cp:coreProperties>
</file>